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B37" w:rsidRPr="00FE5FA4" w:rsidRDefault="00FE5FA4" w:rsidP="00FE5FA4">
      <w:pPr>
        <w:jc w:val="center"/>
        <w:rPr>
          <w:rFonts w:asciiTheme="minorHAnsi" w:hAnsiTheme="minorHAnsi" w:cstheme="minorBidi"/>
          <w:b/>
          <w:sz w:val="22"/>
          <w:szCs w:val="22"/>
        </w:rPr>
      </w:pPr>
      <w:r w:rsidRPr="00DC0124">
        <w:rPr>
          <w:b/>
          <w:sz w:val="32"/>
          <w:szCs w:val="32"/>
        </w:rPr>
        <w:t xml:space="preserve">Аннотация к </w:t>
      </w:r>
      <w:r w:rsidRPr="00FE5FA4">
        <w:rPr>
          <w:b/>
          <w:sz w:val="32"/>
          <w:szCs w:val="32"/>
        </w:rPr>
        <w:t xml:space="preserve">адаптированной </w:t>
      </w:r>
      <w:r w:rsidRPr="00DC0124">
        <w:rPr>
          <w:b/>
          <w:sz w:val="32"/>
          <w:szCs w:val="32"/>
        </w:rPr>
        <w:t>рабоч</w:t>
      </w:r>
      <w:r w:rsidRPr="00FE5FA4">
        <w:rPr>
          <w:b/>
          <w:sz w:val="32"/>
          <w:szCs w:val="32"/>
        </w:rPr>
        <w:t xml:space="preserve">ей программе по предмету </w:t>
      </w:r>
      <w:r w:rsidRPr="00FE5FA4">
        <w:rPr>
          <w:b/>
          <w:sz w:val="28"/>
          <w:szCs w:val="28"/>
        </w:rPr>
        <w:t>«Окружающий природный мир</w:t>
      </w:r>
      <w:r w:rsidRPr="00FE5FA4">
        <w:rPr>
          <w:b/>
          <w:sz w:val="32"/>
          <w:szCs w:val="32"/>
        </w:rPr>
        <w:t xml:space="preserve">» </w:t>
      </w:r>
      <w:r w:rsidRPr="00FE5FA4">
        <w:rPr>
          <w:b/>
          <w:sz w:val="32"/>
          <w:szCs w:val="32"/>
        </w:rPr>
        <w:t>для 2 класса</w:t>
      </w:r>
    </w:p>
    <w:p w:rsidR="00944B37" w:rsidRPr="001718A4" w:rsidRDefault="00944B37" w:rsidP="00944B37">
      <w:pPr>
        <w:shd w:val="clear" w:color="auto" w:fill="FFFFFF"/>
        <w:tabs>
          <w:tab w:val="left" w:pos="902"/>
        </w:tabs>
        <w:spacing w:before="158" w:after="0" w:line="240" w:lineRule="auto"/>
        <w:jc w:val="both"/>
        <w:rPr>
          <w:color w:val="000000"/>
          <w:sz w:val="28"/>
          <w:szCs w:val="28"/>
        </w:rPr>
      </w:pPr>
      <w:r>
        <w:rPr>
          <w:color w:val="060A12"/>
          <w:sz w:val="28"/>
          <w:szCs w:val="28"/>
        </w:rPr>
        <w:tab/>
      </w:r>
      <w:r w:rsidRPr="001718A4">
        <w:rPr>
          <w:color w:val="060A12"/>
          <w:sz w:val="28"/>
          <w:szCs w:val="28"/>
        </w:rPr>
        <w:t xml:space="preserve">Рабочая программа </w:t>
      </w:r>
      <w:r w:rsidRPr="001718A4">
        <w:rPr>
          <w:sz w:val="28"/>
          <w:szCs w:val="28"/>
        </w:rPr>
        <w:t>по</w:t>
      </w:r>
      <w:r w:rsidRPr="001718A4">
        <w:rPr>
          <w:w w:val="99"/>
          <w:sz w:val="28"/>
          <w:szCs w:val="28"/>
        </w:rPr>
        <w:t xml:space="preserve"> </w:t>
      </w:r>
      <w:r w:rsidRPr="001718A4">
        <w:rPr>
          <w:sz w:val="28"/>
          <w:szCs w:val="28"/>
        </w:rPr>
        <w:t>предмету «Окружающий природный мир» для 2 класса</w:t>
      </w:r>
      <w:r w:rsidRPr="001718A4">
        <w:rPr>
          <w:color w:val="060A12"/>
          <w:sz w:val="28"/>
          <w:szCs w:val="28"/>
        </w:rPr>
        <w:t xml:space="preserve"> разработана в</w:t>
      </w:r>
      <w:r w:rsidRPr="001718A4">
        <w:rPr>
          <w:color w:val="000000"/>
          <w:sz w:val="28"/>
          <w:szCs w:val="28"/>
          <w:shd w:val="clear" w:color="auto" w:fill="FFFFFF"/>
        </w:rPr>
        <w:t xml:space="preserve">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  <w:r w:rsidRPr="001718A4">
        <w:rPr>
          <w:sz w:val="28"/>
          <w:szCs w:val="28"/>
        </w:rPr>
        <w:t xml:space="preserve"> Для реализации рабочей программы используется УМК:</w:t>
      </w:r>
      <w:r w:rsidRPr="001718A4">
        <w:rPr>
          <w:color w:val="000000"/>
          <w:sz w:val="28"/>
          <w:szCs w:val="28"/>
        </w:rPr>
        <w:t xml:space="preserve"> учебник для специальных (коррекционных) образовательных учреждений VIII вида. Окружающий мир. 2 </w:t>
      </w:r>
      <w:proofErr w:type="gramStart"/>
      <w:r w:rsidRPr="001718A4">
        <w:rPr>
          <w:color w:val="000000"/>
          <w:sz w:val="28"/>
          <w:szCs w:val="28"/>
        </w:rPr>
        <w:t xml:space="preserve">класс  </w:t>
      </w:r>
      <w:proofErr w:type="spellStart"/>
      <w:r w:rsidRPr="001718A4">
        <w:rPr>
          <w:color w:val="000000"/>
          <w:sz w:val="28"/>
          <w:szCs w:val="28"/>
        </w:rPr>
        <w:t>С.В.Кудрина</w:t>
      </w:r>
      <w:proofErr w:type="spellEnd"/>
      <w:proofErr w:type="gramEnd"/>
      <w:r w:rsidRPr="001718A4">
        <w:rPr>
          <w:color w:val="000000"/>
          <w:sz w:val="28"/>
          <w:szCs w:val="28"/>
        </w:rPr>
        <w:t>., 2014г.</w:t>
      </w:r>
    </w:p>
    <w:p w:rsidR="00944B37" w:rsidRPr="00FE5FA4" w:rsidRDefault="00944B37" w:rsidP="00FE5FA4">
      <w:pPr>
        <w:widowControl w:val="0"/>
        <w:spacing w:after="0" w:line="240" w:lineRule="auto"/>
        <w:ind w:right="-172" w:firstLine="709"/>
        <w:jc w:val="both"/>
        <w:rPr>
          <w:rFonts w:eastAsia="Times New Roman"/>
          <w:sz w:val="28"/>
          <w:szCs w:val="28"/>
        </w:rPr>
      </w:pPr>
      <w:r w:rsidRPr="00944B37">
        <w:rPr>
          <w:rFonts w:eastAsia="Times New Roman"/>
          <w:sz w:val="28"/>
          <w:szCs w:val="28"/>
        </w:rPr>
        <w:t>Важным аспектом обучения детей с умеренной, тяжелой,</w:t>
      </w:r>
      <w:r w:rsidRPr="00944B37">
        <w:rPr>
          <w:rFonts w:eastAsia="Times New Roman"/>
          <w:spacing w:val="7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глубокой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умственной отсталостью и с ТМНР является расширение представлений</w:t>
      </w:r>
      <w:r w:rsidRPr="00944B37">
        <w:rPr>
          <w:rFonts w:eastAsia="Times New Roman"/>
          <w:spacing w:val="1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об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окружающем природном мире. Подобранный программный материал</w:t>
      </w:r>
      <w:r w:rsidRPr="00944B37">
        <w:rPr>
          <w:rFonts w:eastAsia="Times New Roman"/>
          <w:spacing w:val="47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по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предмету «Окружающий природный мир» рассчитан на формирование</w:t>
      </w:r>
      <w:r w:rsidRPr="00944B37">
        <w:rPr>
          <w:rFonts w:eastAsia="Times New Roman"/>
          <w:spacing w:val="45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у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обучающихся представлений о природе, её многообразии, о</w:t>
      </w:r>
      <w:r w:rsidRPr="00944B37">
        <w:rPr>
          <w:rFonts w:eastAsia="Times New Roman"/>
          <w:spacing w:val="30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взаимосвязи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живой, неживой природы и</w:t>
      </w:r>
      <w:r w:rsidRPr="00944B37">
        <w:rPr>
          <w:rFonts w:eastAsia="Times New Roman"/>
          <w:spacing w:val="-20"/>
          <w:sz w:val="28"/>
          <w:szCs w:val="28"/>
        </w:rPr>
        <w:t xml:space="preserve"> </w:t>
      </w:r>
      <w:r w:rsidR="00FE5FA4">
        <w:rPr>
          <w:rFonts w:eastAsia="Times New Roman"/>
          <w:sz w:val="28"/>
          <w:szCs w:val="28"/>
        </w:rPr>
        <w:t>человека.</w:t>
      </w:r>
    </w:p>
    <w:p w:rsidR="00944B37" w:rsidRPr="00944B37" w:rsidRDefault="00944B37" w:rsidP="00944B37">
      <w:pPr>
        <w:widowControl w:val="0"/>
        <w:spacing w:after="0" w:line="240" w:lineRule="auto"/>
        <w:ind w:right="-172" w:firstLine="709"/>
        <w:jc w:val="both"/>
        <w:rPr>
          <w:rFonts w:eastAsia="Times New Roman"/>
          <w:sz w:val="28"/>
          <w:szCs w:val="28"/>
        </w:rPr>
      </w:pPr>
      <w:r w:rsidRPr="00944B37">
        <w:rPr>
          <w:rFonts w:eastAsia="Times New Roman"/>
          <w:b/>
          <w:sz w:val="28"/>
          <w:szCs w:val="28"/>
          <w:u w:val="single"/>
        </w:rPr>
        <w:t>Цель обучения</w:t>
      </w:r>
      <w:r w:rsidRPr="00944B37">
        <w:rPr>
          <w:rFonts w:eastAsia="Times New Roman"/>
          <w:sz w:val="28"/>
          <w:szCs w:val="28"/>
        </w:rPr>
        <w:t xml:space="preserve"> – формирование представлений о живой и</w:t>
      </w:r>
      <w:r w:rsidRPr="00944B37">
        <w:rPr>
          <w:rFonts w:eastAsia="Times New Roman"/>
          <w:spacing w:val="36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неживой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природе, о взаимодействии человека с природой, бережного отношения</w:t>
      </w:r>
      <w:r w:rsidRPr="00944B37">
        <w:rPr>
          <w:rFonts w:eastAsia="Times New Roman"/>
          <w:spacing w:val="26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к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природе.</w:t>
      </w:r>
    </w:p>
    <w:p w:rsidR="00944B37" w:rsidRPr="00944B37" w:rsidRDefault="00944B37" w:rsidP="00944B37">
      <w:pPr>
        <w:widowControl w:val="0"/>
        <w:tabs>
          <w:tab w:val="left" w:pos="14601"/>
        </w:tabs>
        <w:spacing w:after="0" w:line="240" w:lineRule="auto"/>
        <w:ind w:right="-172" w:firstLine="709"/>
        <w:jc w:val="both"/>
        <w:rPr>
          <w:rFonts w:eastAsia="Times New Roman"/>
          <w:spacing w:val="3"/>
          <w:sz w:val="28"/>
          <w:szCs w:val="28"/>
        </w:rPr>
      </w:pPr>
      <w:r w:rsidRPr="00944B37">
        <w:rPr>
          <w:rFonts w:eastAsia="Times New Roman"/>
          <w:b/>
          <w:sz w:val="28"/>
          <w:szCs w:val="28"/>
          <w:u w:val="single"/>
        </w:rPr>
        <w:t>Основными задачами</w:t>
      </w:r>
      <w:r w:rsidRPr="00944B37">
        <w:rPr>
          <w:rFonts w:eastAsia="Times New Roman"/>
          <w:sz w:val="28"/>
          <w:szCs w:val="28"/>
        </w:rPr>
        <w:t xml:space="preserve"> программы являются:</w:t>
      </w:r>
      <w:r w:rsidRPr="00944B37">
        <w:rPr>
          <w:rFonts w:eastAsia="Times New Roman"/>
          <w:spacing w:val="3"/>
          <w:sz w:val="28"/>
          <w:szCs w:val="28"/>
        </w:rPr>
        <w:t xml:space="preserve"> </w:t>
      </w:r>
    </w:p>
    <w:p w:rsidR="00944B37" w:rsidRPr="00944B37" w:rsidRDefault="00944B37" w:rsidP="00944B37">
      <w:pPr>
        <w:widowControl w:val="0"/>
        <w:tabs>
          <w:tab w:val="left" w:pos="14601"/>
        </w:tabs>
        <w:spacing w:after="0" w:line="240" w:lineRule="auto"/>
        <w:ind w:right="-172" w:firstLine="709"/>
        <w:jc w:val="both"/>
        <w:rPr>
          <w:rFonts w:eastAsia="Times New Roman"/>
          <w:spacing w:val="64"/>
          <w:sz w:val="28"/>
          <w:szCs w:val="28"/>
        </w:rPr>
      </w:pPr>
      <w:r w:rsidRPr="00944B37">
        <w:rPr>
          <w:rFonts w:eastAsia="Times New Roman"/>
          <w:sz w:val="28"/>
          <w:szCs w:val="28"/>
        </w:rPr>
        <w:t>формирование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представлений об объектах и явлениях неживой природы,</w:t>
      </w:r>
      <w:r w:rsidRPr="00944B37">
        <w:rPr>
          <w:rFonts w:eastAsia="Times New Roman"/>
          <w:spacing w:val="64"/>
          <w:sz w:val="28"/>
          <w:szCs w:val="28"/>
        </w:rPr>
        <w:t xml:space="preserve"> </w:t>
      </w:r>
    </w:p>
    <w:p w:rsidR="00944B37" w:rsidRPr="00FE5FA4" w:rsidRDefault="00944B37" w:rsidP="00FE5FA4">
      <w:pPr>
        <w:widowControl w:val="0"/>
        <w:tabs>
          <w:tab w:val="left" w:pos="14601"/>
        </w:tabs>
        <w:spacing w:after="0" w:line="240" w:lineRule="auto"/>
        <w:ind w:right="-172" w:firstLine="709"/>
        <w:jc w:val="both"/>
        <w:rPr>
          <w:rFonts w:eastAsia="Times New Roman"/>
          <w:spacing w:val="64"/>
          <w:sz w:val="28"/>
          <w:szCs w:val="28"/>
        </w:rPr>
      </w:pPr>
      <w:r w:rsidRPr="00944B37">
        <w:rPr>
          <w:rFonts w:eastAsia="Times New Roman"/>
          <w:sz w:val="28"/>
          <w:szCs w:val="28"/>
        </w:rPr>
        <w:t>формирование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временных представлений, формирование представлений о растительном</w:t>
      </w:r>
      <w:r w:rsidRPr="00944B37">
        <w:rPr>
          <w:rFonts w:eastAsia="Times New Roman"/>
          <w:spacing w:val="67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и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 xml:space="preserve">животном мире.    </w:t>
      </w:r>
      <w:bookmarkStart w:id="0" w:name="_GoBack"/>
      <w:bookmarkEnd w:id="0"/>
    </w:p>
    <w:p w:rsidR="00944B37" w:rsidRPr="00944B37" w:rsidRDefault="00944B37" w:rsidP="00944B37">
      <w:pPr>
        <w:widowControl w:val="0"/>
        <w:spacing w:after="0" w:line="276" w:lineRule="auto"/>
        <w:ind w:right="-172" w:firstLine="709"/>
        <w:jc w:val="center"/>
        <w:rPr>
          <w:rFonts w:eastAsia="Times New Roman"/>
          <w:b/>
          <w:sz w:val="28"/>
          <w:szCs w:val="28"/>
        </w:rPr>
      </w:pPr>
      <w:r w:rsidRPr="00944B37">
        <w:rPr>
          <w:rFonts w:eastAsia="Times New Roman"/>
          <w:b/>
          <w:sz w:val="28"/>
          <w:szCs w:val="28"/>
        </w:rPr>
        <w:t>Общая характеристика учебного курса</w:t>
      </w:r>
    </w:p>
    <w:p w:rsidR="00944B37" w:rsidRPr="00944B37" w:rsidRDefault="00944B37" w:rsidP="00944B37">
      <w:pPr>
        <w:widowControl w:val="0"/>
        <w:spacing w:after="0" w:line="276" w:lineRule="auto"/>
        <w:ind w:right="-172" w:firstLine="709"/>
        <w:jc w:val="both"/>
        <w:rPr>
          <w:rFonts w:eastAsia="Times New Roman"/>
          <w:sz w:val="28"/>
          <w:szCs w:val="28"/>
        </w:rPr>
      </w:pPr>
      <w:r w:rsidRPr="00944B37">
        <w:rPr>
          <w:rFonts w:eastAsia="Times New Roman"/>
          <w:sz w:val="28"/>
          <w:szCs w:val="28"/>
        </w:rPr>
        <w:t>В процессе формирования представлений о неживой природе</w:t>
      </w:r>
      <w:r w:rsidRPr="00944B37">
        <w:rPr>
          <w:rFonts w:eastAsia="Times New Roman"/>
          <w:spacing w:val="7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ребенок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получает знания о явлениях природы (снег, дождь, туман и др.),</w:t>
      </w:r>
      <w:r w:rsidRPr="00944B37">
        <w:rPr>
          <w:rFonts w:eastAsia="Times New Roman"/>
          <w:spacing w:val="32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о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цикличности</w:t>
      </w:r>
      <w:r w:rsidRPr="00944B37">
        <w:rPr>
          <w:rFonts w:eastAsia="Times New Roman"/>
          <w:spacing w:val="53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в</w:t>
      </w:r>
      <w:r w:rsidRPr="00944B37">
        <w:rPr>
          <w:rFonts w:eastAsia="Times New Roman"/>
          <w:spacing w:val="52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природе</w:t>
      </w:r>
      <w:r w:rsidRPr="00944B37">
        <w:rPr>
          <w:rFonts w:eastAsia="Times New Roman"/>
          <w:spacing w:val="53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–</w:t>
      </w:r>
      <w:r w:rsidRPr="00944B37">
        <w:rPr>
          <w:rFonts w:eastAsia="Times New Roman"/>
          <w:spacing w:val="54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сезонных</w:t>
      </w:r>
      <w:r w:rsidRPr="00944B37">
        <w:rPr>
          <w:rFonts w:eastAsia="Times New Roman"/>
          <w:spacing w:val="4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изменениях</w:t>
      </w:r>
      <w:r w:rsidRPr="00944B37">
        <w:rPr>
          <w:rFonts w:eastAsia="Times New Roman"/>
          <w:spacing w:val="4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(лето,</w:t>
      </w:r>
      <w:r w:rsidRPr="00944B37">
        <w:rPr>
          <w:rFonts w:eastAsia="Times New Roman"/>
          <w:spacing w:val="51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осень,</w:t>
      </w:r>
      <w:r w:rsidRPr="00944B37">
        <w:rPr>
          <w:rFonts w:eastAsia="Times New Roman"/>
          <w:spacing w:val="56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весна,</w:t>
      </w:r>
      <w:r w:rsidRPr="00944B37">
        <w:rPr>
          <w:rFonts w:eastAsia="Times New Roman"/>
          <w:spacing w:val="51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зима),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суточных изменениях (утро, день, вечер, ночь), учится устанавливать</w:t>
      </w:r>
      <w:r w:rsidRPr="00944B37">
        <w:rPr>
          <w:rFonts w:eastAsia="Times New Roman"/>
          <w:spacing w:val="5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общие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закономерности природных явлений. Ребенок знакомится с</w:t>
      </w:r>
      <w:r w:rsidRPr="00944B37">
        <w:rPr>
          <w:rFonts w:eastAsia="Times New Roman"/>
          <w:spacing w:val="8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разнообразием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растительного и животного мира, получает представления о среде</w:t>
      </w:r>
      <w:r w:rsidRPr="00944B37">
        <w:rPr>
          <w:rFonts w:eastAsia="Times New Roman"/>
          <w:spacing w:val="11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обитания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животных и растений, учится выделять характерные признаки, объединять в группы по этим признакам, устанавливать связи между ними.</w:t>
      </w:r>
      <w:r w:rsidRPr="00944B37">
        <w:rPr>
          <w:rFonts w:eastAsia="Times New Roman"/>
          <w:spacing w:val="12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Внимание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ребенка обращается на связь живой и неживой природы: растения</w:t>
      </w:r>
      <w:r w:rsidRPr="00944B37">
        <w:rPr>
          <w:rFonts w:eastAsia="Times New Roman"/>
          <w:spacing w:val="47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и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животные приспосабливаются к изменяющимся условиям среды,</w:t>
      </w:r>
      <w:r w:rsidRPr="00944B37">
        <w:rPr>
          <w:rFonts w:eastAsia="Times New Roman"/>
          <w:spacing w:val="18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ветер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переносит</w:t>
      </w:r>
      <w:r w:rsidRPr="00944B37">
        <w:rPr>
          <w:rFonts w:eastAsia="Times New Roman"/>
          <w:spacing w:val="20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семена</w:t>
      </w:r>
      <w:r w:rsidRPr="00944B37">
        <w:rPr>
          <w:rFonts w:eastAsia="Times New Roman"/>
          <w:spacing w:val="22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растений</w:t>
      </w:r>
      <w:r w:rsidRPr="00944B37">
        <w:rPr>
          <w:rFonts w:eastAsia="Times New Roman"/>
          <w:spacing w:val="26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и</w:t>
      </w:r>
      <w:r w:rsidRPr="00944B37">
        <w:rPr>
          <w:rFonts w:eastAsia="Times New Roman"/>
          <w:spacing w:val="21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др.</w:t>
      </w:r>
      <w:r w:rsidRPr="00944B37">
        <w:rPr>
          <w:rFonts w:eastAsia="Times New Roman"/>
          <w:spacing w:val="24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Наблюдая</w:t>
      </w:r>
      <w:r w:rsidRPr="00944B37">
        <w:rPr>
          <w:rFonts w:eastAsia="Times New Roman"/>
          <w:spacing w:val="23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за</w:t>
      </w:r>
      <w:r w:rsidRPr="00944B37">
        <w:rPr>
          <w:rFonts w:eastAsia="Times New Roman"/>
          <w:spacing w:val="23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трудом</w:t>
      </w:r>
      <w:r w:rsidRPr="00944B37">
        <w:rPr>
          <w:rFonts w:eastAsia="Times New Roman"/>
          <w:spacing w:val="27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взрослых</w:t>
      </w:r>
      <w:r w:rsidRPr="00944B37">
        <w:rPr>
          <w:rFonts w:eastAsia="Times New Roman"/>
          <w:spacing w:val="21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по</w:t>
      </w:r>
      <w:r w:rsidRPr="00944B37">
        <w:rPr>
          <w:rFonts w:eastAsia="Times New Roman"/>
          <w:spacing w:val="26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уходу</w:t>
      </w:r>
      <w:r w:rsidRPr="00944B37">
        <w:rPr>
          <w:rFonts w:eastAsia="Times New Roman"/>
          <w:spacing w:val="21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за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домашними животными и растениями, ребенок учится выполнять</w:t>
      </w:r>
      <w:r w:rsidRPr="00944B37">
        <w:rPr>
          <w:rFonts w:eastAsia="Times New Roman"/>
          <w:spacing w:val="67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доступные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действия: посадка, полив, уход за растениями, кормление</w:t>
      </w:r>
      <w:r w:rsidRPr="00944B37">
        <w:rPr>
          <w:rFonts w:eastAsia="Times New Roman"/>
          <w:spacing w:val="-10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аквариумных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рыбок, животных и др. Особое внимание уделяется воспитанию любви</w:t>
      </w:r>
      <w:r w:rsidRPr="00944B37">
        <w:rPr>
          <w:rFonts w:eastAsia="Times New Roman"/>
          <w:spacing w:val="35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к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 xml:space="preserve">природе, бережному и </w:t>
      </w:r>
      <w:r w:rsidRPr="00944B37">
        <w:rPr>
          <w:rFonts w:eastAsia="Times New Roman"/>
          <w:sz w:val="28"/>
          <w:szCs w:val="28"/>
        </w:rPr>
        <w:lastRenderedPageBreak/>
        <w:t>гуманному отношению к</w:t>
      </w:r>
      <w:r w:rsidRPr="00944B37">
        <w:rPr>
          <w:rFonts w:eastAsia="Times New Roman"/>
          <w:spacing w:val="-25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ней.</w:t>
      </w:r>
    </w:p>
    <w:p w:rsidR="00944B37" w:rsidRPr="00944B37" w:rsidRDefault="00944B37" w:rsidP="00944B37">
      <w:pPr>
        <w:widowControl w:val="0"/>
        <w:spacing w:after="0" w:line="276" w:lineRule="auto"/>
        <w:ind w:right="-172" w:firstLine="709"/>
        <w:jc w:val="both"/>
        <w:rPr>
          <w:rFonts w:eastAsia="Times New Roman"/>
          <w:sz w:val="28"/>
          <w:szCs w:val="28"/>
        </w:rPr>
      </w:pPr>
      <w:r w:rsidRPr="00944B37">
        <w:rPr>
          <w:rFonts w:eastAsia="Times New Roman"/>
          <w:sz w:val="28"/>
          <w:szCs w:val="28"/>
        </w:rPr>
        <w:t>Формирование представлений должно происходить по принципу</w:t>
      </w:r>
      <w:r w:rsidRPr="00944B37">
        <w:rPr>
          <w:rFonts w:eastAsia="Times New Roman"/>
          <w:spacing w:val="-10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«от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частного к общему». Сначала ребенок знакомится с конкретным</w:t>
      </w:r>
      <w:r w:rsidRPr="00944B37">
        <w:rPr>
          <w:rFonts w:eastAsia="Times New Roman"/>
          <w:spacing w:val="42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объектом,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например, гриб: его строением, местом, где растет, учится узнавать</w:t>
      </w:r>
      <w:r w:rsidRPr="00944B37">
        <w:rPr>
          <w:rFonts w:eastAsia="Times New Roman"/>
          <w:spacing w:val="21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этот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объект среди нескольких предложенных объектов (кружка, гриб, мяч).</w:t>
      </w:r>
      <w:r w:rsidRPr="00944B37">
        <w:rPr>
          <w:rFonts w:eastAsia="Times New Roman"/>
          <w:spacing w:val="23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Затем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ребенок знакомится с разными грибами (белый, подосиновик,</w:t>
      </w:r>
      <w:r w:rsidRPr="00944B37">
        <w:rPr>
          <w:rFonts w:eastAsia="Times New Roman"/>
          <w:spacing w:val="35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мухомор),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учится их различать, объединять в группы (съедобные / несъедобные</w:t>
      </w:r>
      <w:r w:rsidRPr="00944B37">
        <w:rPr>
          <w:rFonts w:eastAsia="Times New Roman"/>
          <w:spacing w:val="53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грибы).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Ребенок получает представление о значении грибов в природе и</w:t>
      </w:r>
      <w:r w:rsidRPr="00944B37">
        <w:rPr>
          <w:rFonts w:eastAsia="Times New Roman"/>
          <w:spacing w:val="3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жизни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человека, о способах их переработки (варка, жарка, засол,</w:t>
      </w:r>
      <w:r w:rsidRPr="00944B37">
        <w:rPr>
          <w:rFonts w:eastAsia="Times New Roman"/>
          <w:spacing w:val="11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консервирование).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Формирование представления о грибах предполагает постановку</w:t>
      </w:r>
      <w:r w:rsidRPr="00944B37">
        <w:rPr>
          <w:rFonts w:eastAsia="Times New Roman"/>
          <w:spacing w:val="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следующих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 xml:space="preserve">задач в </w:t>
      </w:r>
      <w:r w:rsidRPr="00944B37">
        <w:rPr>
          <w:rFonts w:eastAsia="Times New Roman"/>
          <w:spacing w:val="2"/>
          <w:sz w:val="28"/>
          <w:szCs w:val="28"/>
        </w:rPr>
        <w:t xml:space="preserve">СИПР: </w:t>
      </w:r>
      <w:r w:rsidRPr="00944B37">
        <w:rPr>
          <w:rFonts w:eastAsia="Times New Roman"/>
          <w:sz w:val="28"/>
          <w:szCs w:val="28"/>
        </w:rPr>
        <w:t>узнавание гриба, различение частей гриба, различение</w:t>
      </w:r>
      <w:r w:rsidRPr="00944B37">
        <w:rPr>
          <w:rFonts w:eastAsia="Times New Roman"/>
          <w:spacing w:val="15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грибов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(подосиновик, сыроежка и др.), различение съедобных и</w:t>
      </w:r>
      <w:r w:rsidRPr="00944B37">
        <w:rPr>
          <w:rFonts w:eastAsia="Times New Roman"/>
          <w:spacing w:val="5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несъедобных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грибов, знание значения грибов, способов переработки</w:t>
      </w:r>
      <w:r w:rsidRPr="00944B37">
        <w:rPr>
          <w:rFonts w:eastAsia="Times New Roman"/>
          <w:spacing w:val="-25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грибов.</w:t>
      </w:r>
    </w:p>
    <w:p w:rsidR="00944B37" w:rsidRPr="00944B37" w:rsidRDefault="00944B37" w:rsidP="00944B37">
      <w:pPr>
        <w:widowControl w:val="0"/>
        <w:spacing w:after="0" w:line="240" w:lineRule="auto"/>
        <w:ind w:right="108" w:firstLine="709"/>
        <w:jc w:val="center"/>
        <w:rPr>
          <w:rFonts w:eastAsia="Times New Roman"/>
          <w:b/>
          <w:sz w:val="28"/>
          <w:szCs w:val="28"/>
        </w:rPr>
      </w:pPr>
      <w:r w:rsidRPr="00944B37">
        <w:rPr>
          <w:rFonts w:eastAsia="Times New Roman"/>
          <w:b/>
          <w:sz w:val="28"/>
          <w:szCs w:val="28"/>
        </w:rPr>
        <w:t>Место учебного предмета в учебном плане</w:t>
      </w:r>
    </w:p>
    <w:p w:rsidR="00944B37" w:rsidRPr="00944B37" w:rsidRDefault="00944B37" w:rsidP="00944B37">
      <w:pPr>
        <w:spacing w:after="0" w:line="240" w:lineRule="auto"/>
        <w:ind w:firstLine="709"/>
        <w:rPr>
          <w:sz w:val="28"/>
          <w:szCs w:val="28"/>
        </w:rPr>
      </w:pPr>
      <w:r w:rsidRPr="00944B37">
        <w:rPr>
          <w:sz w:val="28"/>
          <w:szCs w:val="28"/>
        </w:rPr>
        <w:t xml:space="preserve">В учебном плане предмет представлен с </w:t>
      </w:r>
      <w:proofErr w:type="gramStart"/>
      <w:r w:rsidRPr="00944B37">
        <w:rPr>
          <w:sz w:val="28"/>
          <w:szCs w:val="28"/>
        </w:rPr>
        <w:t>расчетом  1</w:t>
      </w:r>
      <w:proofErr w:type="gramEnd"/>
      <w:r w:rsidRPr="00944B37">
        <w:rPr>
          <w:sz w:val="28"/>
          <w:szCs w:val="28"/>
        </w:rPr>
        <w:t xml:space="preserve"> час в неделю, 35 часов в год.</w:t>
      </w:r>
    </w:p>
    <w:p w:rsidR="00944B37" w:rsidRPr="00944B37" w:rsidRDefault="00944B37" w:rsidP="00944B37">
      <w:pPr>
        <w:widowControl w:val="0"/>
        <w:spacing w:after="0" w:line="276" w:lineRule="auto"/>
        <w:ind w:right="-172" w:firstLine="709"/>
        <w:jc w:val="both"/>
        <w:rPr>
          <w:rFonts w:eastAsia="Times New Roman"/>
          <w:sz w:val="28"/>
          <w:szCs w:val="28"/>
        </w:rPr>
      </w:pPr>
      <w:r w:rsidRPr="00944B37">
        <w:rPr>
          <w:rFonts w:eastAsia="Times New Roman"/>
          <w:sz w:val="28"/>
          <w:szCs w:val="28"/>
        </w:rPr>
        <w:t>Кроме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того, в рамках коррекционно-развивающих занятий возможно</w:t>
      </w:r>
      <w:r w:rsidRPr="00944B37">
        <w:rPr>
          <w:rFonts w:eastAsia="Times New Roman"/>
          <w:spacing w:val="15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проведение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занятий с обучающимися, которые нуждаются в</w:t>
      </w:r>
      <w:r w:rsidRPr="00944B37">
        <w:rPr>
          <w:rFonts w:eastAsia="Times New Roman"/>
          <w:spacing w:val="52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дополнительной</w:t>
      </w:r>
      <w:r w:rsidRPr="00944B37">
        <w:rPr>
          <w:rFonts w:eastAsia="Times New Roman"/>
          <w:w w:val="99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индивидуальной</w:t>
      </w:r>
      <w:r w:rsidRPr="00944B37">
        <w:rPr>
          <w:rFonts w:eastAsia="Times New Roman"/>
          <w:spacing w:val="-15"/>
          <w:sz w:val="28"/>
          <w:szCs w:val="28"/>
        </w:rPr>
        <w:t xml:space="preserve"> </w:t>
      </w:r>
      <w:r w:rsidRPr="00944B37">
        <w:rPr>
          <w:rFonts w:eastAsia="Times New Roman"/>
          <w:sz w:val="28"/>
          <w:szCs w:val="28"/>
        </w:rPr>
        <w:t>работе.</w:t>
      </w:r>
    </w:p>
    <w:p w:rsidR="00944B37" w:rsidRPr="001718A4" w:rsidRDefault="00944B37" w:rsidP="00944B37">
      <w:pPr>
        <w:shd w:val="clear" w:color="auto" w:fill="FFFFFF"/>
        <w:spacing w:after="0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1718A4">
        <w:rPr>
          <w:rFonts w:eastAsia="Times New Roman"/>
          <w:b/>
          <w:bCs/>
          <w:sz w:val="28"/>
          <w:szCs w:val="28"/>
          <w:lang w:eastAsia="ru-RU"/>
        </w:rPr>
        <w:t>Личностные и предметные результаты освоения учебного курса</w:t>
      </w:r>
    </w:p>
    <w:p w:rsidR="00944B37" w:rsidRPr="001718A4" w:rsidRDefault="00944B37" w:rsidP="00944B37">
      <w:pPr>
        <w:spacing w:after="0"/>
        <w:ind w:firstLine="709"/>
        <w:jc w:val="both"/>
        <w:rPr>
          <w:b/>
          <w:i/>
          <w:sz w:val="28"/>
          <w:szCs w:val="28"/>
        </w:rPr>
      </w:pPr>
      <w:r w:rsidRPr="001718A4">
        <w:rPr>
          <w:b/>
          <w:i/>
          <w:sz w:val="28"/>
          <w:szCs w:val="28"/>
        </w:rPr>
        <w:t xml:space="preserve">Минимальный уровень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выполнять исследовательские действия с природным материалом: песок, вода, камни и др. доступным способом.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Умения совершать доступные практические действия с природным материалом: ощупывание, использование различных видов захвата, удержание, пересыпание, переливание, перекладывание и др.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проявлять интерес к природным объектам; исследовать природные объекты с использованием различных анализаторов (слуховой, зрительный и др.), узнавать природный объект. </w:t>
      </w:r>
    </w:p>
    <w:p w:rsidR="00944B37" w:rsidRPr="001718A4" w:rsidRDefault="00944B37" w:rsidP="00944B37">
      <w:pPr>
        <w:spacing w:after="0"/>
        <w:ind w:firstLine="709"/>
        <w:jc w:val="both"/>
        <w:rPr>
          <w:b/>
          <w:i/>
          <w:sz w:val="28"/>
          <w:szCs w:val="28"/>
        </w:rPr>
      </w:pPr>
      <w:proofErr w:type="gramStart"/>
      <w:r w:rsidRPr="001718A4">
        <w:rPr>
          <w:b/>
          <w:i/>
          <w:sz w:val="28"/>
          <w:szCs w:val="28"/>
        </w:rPr>
        <w:t>Достаточный  уровень</w:t>
      </w:r>
      <w:proofErr w:type="gramEnd"/>
      <w:r w:rsidRPr="001718A4">
        <w:rPr>
          <w:b/>
          <w:i/>
          <w:sz w:val="28"/>
          <w:szCs w:val="28"/>
        </w:rPr>
        <w:t xml:space="preserve"> </w:t>
      </w:r>
    </w:p>
    <w:p w:rsidR="00944B37" w:rsidRPr="001718A4" w:rsidRDefault="00944B37" w:rsidP="00944B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условиям: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проявлять интерес к объектам и явлениям неживой природы.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Умения распознавать и различать объекты неживой природы (вода, воздух, земля, огонь, лес, и др.).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Умения распознавать и различать времена года, характерные признаки времен года, погодных изменений, их влиянии на жизнь человека. </w:t>
      </w:r>
    </w:p>
    <w:p w:rsidR="00944B37" w:rsidRPr="001718A4" w:rsidRDefault="00944B37" w:rsidP="00944B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Представления о животном и растительном мире, их значении в жизни человека.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lastRenderedPageBreak/>
        <w:sym w:font="Symbol" w:char="F0B7"/>
      </w:r>
      <w:r w:rsidRPr="001718A4">
        <w:rPr>
          <w:sz w:val="28"/>
          <w:szCs w:val="28"/>
        </w:rPr>
        <w:t xml:space="preserve"> Умение проявлять интерес к объектам живой природы.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Умения распознавать и различать объекты животного и растительного мира (растения, животные, их виды, понятия «полезные» - «вредные», «дикие» - «домашние» и др.).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заботливо и бережно относиться к растениям и животным, осуществлять посильный уход за ними.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соблюдать правила безопасного поведения в природе.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t xml:space="preserve">3.  Элементарные представления о течении времени: </w:t>
      </w:r>
    </w:p>
    <w:p w:rsidR="00944B37" w:rsidRPr="001718A4" w:rsidRDefault="00944B37" w:rsidP="00944B37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различать части суток, дни недели, месяцы, их соотнесение с временем года. </w:t>
      </w:r>
    </w:p>
    <w:p w:rsidR="00944B37" w:rsidRPr="001718A4" w:rsidRDefault="00944B37" w:rsidP="00944B37">
      <w:pPr>
        <w:pStyle w:val="Standard"/>
        <w:ind w:firstLine="708"/>
        <w:jc w:val="both"/>
        <w:rPr>
          <w:rFonts w:cs="Times New Roman"/>
          <w:b/>
          <w:color w:val="000000"/>
          <w:sz w:val="28"/>
          <w:szCs w:val="28"/>
        </w:rPr>
      </w:pPr>
      <w:r w:rsidRPr="001718A4">
        <w:rPr>
          <w:rFonts w:cs="Times New Roman"/>
          <w:sz w:val="28"/>
          <w:szCs w:val="28"/>
        </w:rPr>
        <w:sym w:font="Symbol" w:char="F0B7"/>
      </w:r>
      <w:r w:rsidRPr="001718A4">
        <w:rPr>
          <w:rFonts w:cs="Times New Roman"/>
          <w:sz w:val="28"/>
          <w:szCs w:val="28"/>
        </w:rPr>
        <w:t xml:space="preserve"> </w:t>
      </w:r>
      <w:proofErr w:type="spellStart"/>
      <w:r w:rsidRPr="001718A4">
        <w:rPr>
          <w:rFonts w:cs="Times New Roman"/>
          <w:sz w:val="28"/>
          <w:szCs w:val="28"/>
        </w:rPr>
        <w:t>Умение</w:t>
      </w:r>
      <w:proofErr w:type="spellEnd"/>
      <w:r w:rsidRPr="001718A4">
        <w:rPr>
          <w:rFonts w:cs="Times New Roman"/>
          <w:sz w:val="28"/>
          <w:szCs w:val="28"/>
        </w:rPr>
        <w:t xml:space="preserve"> </w:t>
      </w:r>
      <w:proofErr w:type="spellStart"/>
      <w:r w:rsidRPr="001718A4">
        <w:rPr>
          <w:rFonts w:cs="Times New Roman"/>
          <w:sz w:val="28"/>
          <w:szCs w:val="28"/>
        </w:rPr>
        <w:t>распознавать</w:t>
      </w:r>
      <w:proofErr w:type="spellEnd"/>
      <w:r w:rsidRPr="001718A4">
        <w:rPr>
          <w:rFonts w:cs="Times New Roman"/>
          <w:sz w:val="28"/>
          <w:szCs w:val="28"/>
        </w:rPr>
        <w:t xml:space="preserve"> </w:t>
      </w:r>
      <w:proofErr w:type="spellStart"/>
      <w:r w:rsidRPr="001718A4">
        <w:rPr>
          <w:rFonts w:cs="Times New Roman"/>
          <w:sz w:val="28"/>
          <w:szCs w:val="28"/>
        </w:rPr>
        <w:t>течение</w:t>
      </w:r>
      <w:proofErr w:type="spellEnd"/>
      <w:r w:rsidRPr="001718A4">
        <w:rPr>
          <w:rFonts w:cs="Times New Roman"/>
          <w:sz w:val="28"/>
          <w:szCs w:val="28"/>
        </w:rPr>
        <w:t xml:space="preserve"> </w:t>
      </w:r>
      <w:proofErr w:type="spellStart"/>
      <w:r w:rsidRPr="001718A4">
        <w:rPr>
          <w:rFonts w:cs="Times New Roman"/>
          <w:sz w:val="28"/>
          <w:szCs w:val="28"/>
        </w:rPr>
        <w:t>времени</w:t>
      </w:r>
      <w:proofErr w:type="spellEnd"/>
      <w:r w:rsidRPr="001718A4">
        <w:rPr>
          <w:rFonts w:cs="Times New Roman"/>
          <w:sz w:val="28"/>
          <w:szCs w:val="28"/>
        </w:rPr>
        <w:t xml:space="preserve">: </w:t>
      </w:r>
      <w:proofErr w:type="spellStart"/>
      <w:r w:rsidRPr="001718A4">
        <w:rPr>
          <w:rFonts w:cs="Times New Roman"/>
          <w:sz w:val="28"/>
          <w:szCs w:val="28"/>
        </w:rPr>
        <w:t>смена</w:t>
      </w:r>
      <w:proofErr w:type="spellEnd"/>
      <w:r w:rsidRPr="001718A4">
        <w:rPr>
          <w:rFonts w:cs="Times New Roman"/>
          <w:sz w:val="28"/>
          <w:szCs w:val="28"/>
        </w:rPr>
        <w:t xml:space="preserve"> </w:t>
      </w:r>
      <w:proofErr w:type="spellStart"/>
      <w:r w:rsidRPr="001718A4">
        <w:rPr>
          <w:rFonts w:cs="Times New Roman"/>
          <w:sz w:val="28"/>
          <w:szCs w:val="28"/>
        </w:rPr>
        <w:t>событий</w:t>
      </w:r>
      <w:proofErr w:type="spellEnd"/>
      <w:r w:rsidRPr="001718A4">
        <w:rPr>
          <w:rFonts w:cs="Times New Roman"/>
          <w:sz w:val="28"/>
          <w:szCs w:val="28"/>
        </w:rPr>
        <w:t xml:space="preserve"> </w:t>
      </w:r>
      <w:proofErr w:type="spellStart"/>
      <w:r w:rsidRPr="001718A4">
        <w:rPr>
          <w:rFonts w:cs="Times New Roman"/>
          <w:sz w:val="28"/>
          <w:szCs w:val="28"/>
        </w:rPr>
        <w:t>дня</w:t>
      </w:r>
      <w:proofErr w:type="spellEnd"/>
      <w:r w:rsidRPr="001718A4">
        <w:rPr>
          <w:rFonts w:cs="Times New Roman"/>
          <w:sz w:val="28"/>
          <w:szCs w:val="28"/>
        </w:rPr>
        <w:t xml:space="preserve">, </w:t>
      </w:r>
      <w:proofErr w:type="spellStart"/>
      <w:r w:rsidRPr="001718A4">
        <w:rPr>
          <w:rFonts w:cs="Times New Roman"/>
          <w:sz w:val="28"/>
          <w:szCs w:val="28"/>
        </w:rPr>
        <w:t>суток</w:t>
      </w:r>
      <w:proofErr w:type="spellEnd"/>
      <w:r w:rsidRPr="001718A4">
        <w:rPr>
          <w:rFonts w:cs="Times New Roman"/>
          <w:sz w:val="28"/>
          <w:szCs w:val="28"/>
        </w:rPr>
        <w:t xml:space="preserve">, в </w:t>
      </w:r>
      <w:proofErr w:type="spellStart"/>
      <w:r w:rsidRPr="001718A4">
        <w:rPr>
          <w:rFonts w:cs="Times New Roman"/>
          <w:sz w:val="28"/>
          <w:szCs w:val="28"/>
        </w:rPr>
        <w:t>течение</w:t>
      </w:r>
      <w:proofErr w:type="spellEnd"/>
      <w:r w:rsidRPr="001718A4">
        <w:rPr>
          <w:rFonts w:cs="Times New Roman"/>
          <w:sz w:val="28"/>
          <w:szCs w:val="28"/>
        </w:rPr>
        <w:t xml:space="preserve"> </w:t>
      </w:r>
      <w:proofErr w:type="spellStart"/>
      <w:r w:rsidRPr="001718A4">
        <w:rPr>
          <w:rFonts w:cs="Times New Roman"/>
          <w:sz w:val="28"/>
          <w:szCs w:val="28"/>
        </w:rPr>
        <w:t>недели</w:t>
      </w:r>
      <w:proofErr w:type="spellEnd"/>
      <w:r w:rsidRPr="001718A4">
        <w:rPr>
          <w:rFonts w:cs="Times New Roman"/>
          <w:sz w:val="28"/>
          <w:szCs w:val="28"/>
        </w:rPr>
        <w:t xml:space="preserve">, </w:t>
      </w:r>
      <w:proofErr w:type="spellStart"/>
      <w:r w:rsidRPr="001718A4">
        <w:rPr>
          <w:rFonts w:cs="Times New Roman"/>
          <w:sz w:val="28"/>
          <w:szCs w:val="28"/>
        </w:rPr>
        <w:t>месяца</w:t>
      </w:r>
      <w:proofErr w:type="spellEnd"/>
      <w:r w:rsidRPr="001718A4">
        <w:rPr>
          <w:rFonts w:cs="Times New Roman"/>
          <w:sz w:val="28"/>
          <w:szCs w:val="28"/>
        </w:rPr>
        <w:t xml:space="preserve"> и </w:t>
      </w:r>
      <w:proofErr w:type="spellStart"/>
      <w:r w:rsidRPr="001718A4">
        <w:rPr>
          <w:rFonts w:cs="Times New Roman"/>
          <w:sz w:val="28"/>
          <w:szCs w:val="28"/>
        </w:rPr>
        <w:t>т.д</w:t>
      </w:r>
      <w:proofErr w:type="spellEnd"/>
      <w:r w:rsidRPr="001718A4">
        <w:rPr>
          <w:rFonts w:cs="Times New Roman"/>
          <w:sz w:val="28"/>
          <w:szCs w:val="28"/>
        </w:rPr>
        <w:t>.</w:t>
      </w:r>
      <w:r w:rsidRPr="001718A4">
        <w:rPr>
          <w:rFonts w:cs="Times New Roman"/>
          <w:b/>
          <w:color w:val="000000"/>
          <w:sz w:val="28"/>
          <w:szCs w:val="28"/>
        </w:rPr>
        <w:t xml:space="preserve"> </w:t>
      </w:r>
    </w:p>
    <w:p w:rsidR="00944B37" w:rsidRPr="001718A4" w:rsidRDefault="00944B37" w:rsidP="00944B37">
      <w:pPr>
        <w:pStyle w:val="Standard"/>
        <w:jc w:val="both"/>
        <w:rPr>
          <w:rFonts w:cs="Times New Roman"/>
          <w:b/>
          <w:color w:val="000000"/>
          <w:sz w:val="28"/>
          <w:szCs w:val="28"/>
          <w:lang w:val="ru-RU"/>
        </w:rPr>
      </w:pPr>
      <w:r w:rsidRPr="001718A4">
        <w:rPr>
          <w:rFonts w:cs="Times New Roman"/>
          <w:b/>
          <w:color w:val="000000"/>
          <w:sz w:val="28"/>
          <w:szCs w:val="28"/>
          <w:lang w:val="ru-RU"/>
        </w:rPr>
        <w:t xml:space="preserve">  </w:t>
      </w:r>
    </w:p>
    <w:p w:rsidR="00944B37" w:rsidRPr="001718A4" w:rsidRDefault="00944B37" w:rsidP="00944B37">
      <w:pPr>
        <w:tabs>
          <w:tab w:val="left" w:pos="2640"/>
        </w:tabs>
        <w:spacing w:after="0" w:line="240" w:lineRule="auto"/>
        <w:jc w:val="both"/>
        <w:rPr>
          <w:rFonts w:eastAsia="Times New Roman"/>
          <w:b/>
          <w:sz w:val="28"/>
          <w:szCs w:val="28"/>
        </w:rPr>
      </w:pPr>
      <w:r w:rsidRPr="001718A4">
        <w:rPr>
          <w:rFonts w:eastAsia="Times New Roman"/>
          <w:b/>
          <w:sz w:val="28"/>
          <w:szCs w:val="28"/>
          <w:lang w:eastAsia="ar-SA"/>
        </w:rPr>
        <w:t>Планируемые результаты:</w:t>
      </w:r>
    </w:p>
    <w:p w:rsidR="00944B37" w:rsidRPr="001718A4" w:rsidRDefault="00944B37" w:rsidP="00944B37">
      <w:pPr>
        <w:tabs>
          <w:tab w:val="left" w:pos="2640"/>
        </w:tabs>
        <w:spacing w:after="0" w:line="240" w:lineRule="auto"/>
        <w:jc w:val="both"/>
        <w:rPr>
          <w:rFonts w:eastAsia="Times New Roman"/>
          <w:i/>
          <w:sz w:val="28"/>
          <w:szCs w:val="28"/>
        </w:rPr>
      </w:pPr>
      <w:r w:rsidRPr="001718A4">
        <w:rPr>
          <w:rFonts w:eastAsia="Times New Roman"/>
          <w:b/>
          <w:sz w:val="28"/>
          <w:szCs w:val="28"/>
        </w:rPr>
        <w:t>-</w:t>
      </w:r>
      <w:r w:rsidRPr="001718A4">
        <w:rPr>
          <w:rFonts w:eastAsia="Times New Roman"/>
          <w:sz w:val="28"/>
          <w:szCs w:val="28"/>
        </w:rPr>
        <w:t xml:space="preserve"> наблюдать за действиями взрослого, повторять наименование транспорта/ показывать его по заданию учителя (игрушки, картинки). Познакомиться с назначением автобуса, легковой и грузовой машины, лодки, самолета. совместно располагать на картинке автобус и машину на дороге, лодку в воде, самолет </w:t>
      </w:r>
      <w:proofErr w:type="gramStart"/>
      <w:r w:rsidRPr="001718A4">
        <w:rPr>
          <w:rFonts w:eastAsia="Times New Roman"/>
          <w:sz w:val="28"/>
          <w:szCs w:val="28"/>
        </w:rPr>
        <w:t>в  небе</w:t>
      </w:r>
      <w:proofErr w:type="gramEnd"/>
      <w:r w:rsidRPr="001718A4">
        <w:rPr>
          <w:rFonts w:eastAsia="Times New Roman"/>
          <w:sz w:val="28"/>
          <w:szCs w:val="28"/>
        </w:rPr>
        <w:t>. Понимать и узнавать действия на картинках:</w:t>
      </w:r>
      <w:r w:rsidRPr="001718A4">
        <w:rPr>
          <w:rFonts w:eastAsia="Times New Roman"/>
          <w:i/>
          <w:sz w:val="28"/>
          <w:szCs w:val="28"/>
        </w:rPr>
        <w:t xml:space="preserve"> едет, плывет, летит, перевозит.</w:t>
      </w:r>
    </w:p>
    <w:p w:rsidR="00944B37" w:rsidRPr="001718A4" w:rsidRDefault="00944B37" w:rsidP="00944B3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</w:rPr>
        <w:t>-</w:t>
      </w:r>
      <w:r w:rsidRPr="001718A4">
        <w:rPr>
          <w:rFonts w:eastAsia="Times New Roman"/>
          <w:sz w:val="28"/>
          <w:szCs w:val="28"/>
        </w:rPr>
        <w:t xml:space="preserve"> Различать объекты по назначению, выбирать объект для вопросов «Где?», «Что?», «На чем?» (</w:t>
      </w:r>
      <w:r w:rsidRPr="001718A4">
        <w:rPr>
          <w:rFonts w:eastAsia="Times New Roman"/>
          <w:i/>
          <w:sz w:val="28"/>
          <w:szCs w:val="28"/>
        </w:rPr>
        <w:t>где едет много людей? На чем везут большой и тяжелый груз? На чем полетим в другой город?     и т.п.)</w:t>
      </w:r>
    </w:p>
    <w:p w:rsidR="00944B37" w:rsidRPr="001718A4" w:rsidRDefault="00944B37" w:rsidP="00944B37">
      <w:pPr>
        <w:suppressAutoHyphens/>
        <w:snapToGrid w:val="0"/>
        <w:spacing w:after="0" w:line="276" w:lineRule="auto"/>
        <w:jc w:val="both"/>
        <w:rPr>
          <w:rFonts w:eastAsia="Times New Roman"/>
          <w:sz w:val="28"/>
          <w:szCs w:val="28"/>
          <w:lang w:eastAsia="ar-SA"/>
        </w:rPr>
      </w:pPr>
      <w:r w:rsidRPr="001718A4">
        <w:rPr>
          <w:rFonts w:eastAsia="Times New Roman"/>
          <w:b/>
          <w:sz w:val="28"/>
          <w:szCs w:val="28"/>
        </w:rPr>
        <w:t xml:space="preserve">- </w:t>
      </w:r>
      <w:r w:rsidRPr="001718A4">
        <w:rPr>
          <w:rFonts w:eastAsia="Times New Roman"/>
          <w:sz w:val="28"/>
          <w:szCs w:val="28"/>
        </w:rPr>
        <w:t xml:space="preserve">узнавать на картинках и видео людей некоторых профессий (учитель, врач, повар, водитель, строитель). </w:t>
      </w:r>
    </w:p>
    <w:p w:rsidR="00944B37" w:rsidRPr="001718A4" w:rsidRDefault="00944B37" w:rsidP="00944B37">
      <w:pPr>
        <w:shd w:val="clear" w:color="auto" w:fill="FFFFFF"/>
        <w:spacing w:after="0" w:line="240" w:lineRule="auto"/>
        <w:ind w:right="41"/>
        <w:jc w:val="both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  <w:lang w:eastAsia="ru-RU"/>
        </w:rPr>
        <w:t xml:space="preserve">- </w:t>
      </w:r>
      <w:proofErr w:type="gramStart"/>
      <w:r w:rsidRPr="001718A4">
        <w:rPr>
          <w:rFonts w:eastAsia="Times New Roman"/>
          <w:sz w:val="28"/>
          <w:szCs w:val="28"/>
          <w:lang w:eastAsia="ru-RU"/>
        </w:rPr>
        <w:t>Наименовывать  атрибуты</w:t>
      </w:r>
      <w:proofErr w:type="gramEnd"/>
      <w:r w:rsidRPr="001718A4">
        <w:rPr>
          <w:rFonts w:eastAsia="Times New Roman"/>
          <w:sz w:val="28"/>
          <w:szCs w:val="28"/>
          <w:lang w:eastAsia="ru-RU"/>
        </w:rPr>
        <w:t xml:space="preserve"> для праздников 1 сентября, Новый год, 23 февраля, 8 марта, Пасха. </w:t>
      </w:r>
    </w:p>
    <w:p w:rsidR="00944B37" w:rsidRPr="001718A4" w:rsidRDefault="00944B37" w:rsidP="00944B37">
      <w:pPr>
        <w:shd w:val="clear" w:color="auto" w:fill="FFFFFF"/>
        <w:spacing w:after="0" w:line="240" w:lineRule="auto"/>
        <w:ind w:right="29"/>
        <w:jc w:val="both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  <w:lang w:eastAsia="ru-RU"/>
        </w:rPr>
        <w:t>-</w:t>
      </w:r>
      <w:r w:rsidRPr="001718A4">
        <w:rPr>
          <w:rFonts w:eastAsia="Times New Roman"/>
          <w:sz w:val="28"/>
          <w:szCs w:val="28"/>
          <w:lang w:eastAsia="ru-RU"/>
        </w:rPr>
        <w:t xml:space="preserve"> Рассматривать иллюстрации, узнавать на картинке времена года по их приметам, узнавать время года на календаре природы, показывать сезонную одежду. Познакомиться с занятиями людей в разное время года: сбор урожая, уборка снега, посадка растений, игры на улице зимой и весной.</w:t>
      </w:r>
    </w:p>
    <w:p w:rsidR="00944B37" w:rsidRPr="001718A4" w:rsidRDefault="00944B37" w:rsidP="00944B3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  <w:lang w:eastAsia="ru-RU"/>
        </w:rPr>
        <w:t xml:space="preserve">- </w:t>
      </w:r>
      <w:r w:rsidRPr="001718A4">
        <w:rPr>
          <w:rFonts w:eastAsia="Times New Roman"/>
          <w:sz w:val="28"/>
          <w:szCs w:val="28"/>
          <w:lang w:eastAsia="ru-RU"/>
        </w:rPr>
        <w:t xml:space="preserve">Показывать на картинке, называть </w:t>
      </w:r>
      <w:proofErr w:type="gramStart"/>
      <w:r w:rsidRPr="001718A4">
        <w:rPr>
          <w:rFonts w:eastAsia="Times New Roman"/>
          <w:sz w:val="28"/>
          <w:szCs w:val="28"/>
          <w:lang w:eastAsia="ru-RU"/>
        </w:rPr>
        <w:t>домашних  и</w:t>
      </w:r>
      <w:proofErr w:type="gramEnd"/>
      <w:r w:rsidRPr="001718A4">
        <w:rPr>
          <w:rFonts w:eastAsia="Times New Roman"/>
          <w:sz w:val="28"/>
          <w:szCs w:val="28"/>
          <w:lang w:eastAsia="ru-RU"/>
        </w:rPr>
        <w:t xml:space="preserve"> диких животных, узнавать их по голосу, называть или показывать основное питание животного (кошка – молоко, корова – сено и т.п.); </w:t>
      </w:r>
    </w:p>
    <w:p w:rsidR="00944B37" w:rsidRPr="001718A4" w:rsidRDefault="00944B37" w:rsidP="00944B3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называть части тела животного (</w:t>
      </w:r>
      <w:r w:rsidRPr="001718A4">
        <w:rPr>
          <w:rFonts w:eastAsia="Times New Roman"/>
          <w:iCs/>
          <w:sz w:val="28"/>
          <w:szCs w:val="28"/>
          <w:lang w:eastAsia="ru-RU"/>
        </w:rPr>
        <w:t>голова, туловище, лапы, ноги, рога, хвост, копыта, грива, шерсть, вымя, пятачок, уши);</w:t>
      </w:r>
    </w:p>
    <w:p w:rsidR="00944B37" w:rsidRPr="001718A4" w:rsidRDefault="00944B37" w:rsidP="00944B3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называть детенышей животных;</w:t>
      </w:r>
    </w:p>
    <w:p w:rsidR="00944B37" w:rsidRPr="001718A4" w:rsidRDefault="00944B37" w:rsidP="00944B37">
      <w:pPr>
        <w:numPr>
          <w:ilvl w:val="0"/>
          <w:numId w:val="2"/>
        </w:numPr>
        <w:spacing w:after="0" w:line="240" w:lineRule="auto"/>
        <w:ind w:left="142" w:hanging="218"/>
        <w:jc w:val="both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называть место обитания животного (домашние животные живут рядом с человеком, дикие в лесу);</w:t>
      </w:r>
    </w:p>
    <w:p w:rsidR="00944B37" w:rsidRPr="001718A4" w:rsidRDefault="00944B37" w:rsidP="00944B3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  <w:lang w:eastAsia="ru-RU"/>
        </w:rPr>
        <w:t xml:space="preserve">- </w:t>
      </w:r>
      <w:r w:rsidRPr="001718A4">
        <w:rPr>
          <w:rFonts w:eastAsia="Times New Roman"/>
          <w:sz w:val="28"/>
          <w:szCs w:val="28"/>
          <w:lang w:eastAsia="ru-RU"/>
        </w:rPr>
        <w:t>слушать короткие произведения о животных, отвечать на вопросы по тексту;</w:t>
      </w:r>
    </w:p>
    <w:p w:rsidR="00944B37" w:rsidRPr="001718A4" w:rsidRDefault="00944B37" w:rsidP="00944B3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узнавать насекомых: бабочка, жук.</w:t>
      </w:r>
    </w:p>
    <w:p w:rsidR="00944B37" w:rsidRPr="001718A4" w:rsidRDefault="00944B37" w:rsidP="00944B3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  <w:lang w:eastAsia="ru-RU"/>
        </w:rPr>
        <w:lastRenderedPageBreak/>
        <w:t xml:space="preserve">- </w:t>
      </w:r>
      <w:r w:rsidRPr="001718A4">
        <w:rPr>
          <w:rFonts w:eastAsia="Times New Roman"/>
          <w:sz w:val="28"/>
          <w:szCs w:val="28"/>
          <w:lang w:eastAsia="ru-RU"/>
        </w:rPr>
        <w:t xml:space="preserve">различать растения: фрукты, ягоды, </w:t>
      </w:r>
      <w:proofErr w:type="gramStart"/>
      <w:r w:rsidRPr="001718A4">
        <w:rPr>
          <w:rFonts w:eastAsia="Times New Roman"/>
          <w:sz w:val="28"/>
          <w:szCs w:val="28"/>
          <w:lang w:eastAsia="ru-RU"/>
        </w:rPr>
        <w:t>овощи,  дерево</w:t>
      </w:r>
      <w:proofErr w:type="gramEnd"/>
      <w:r w:rsidRPr="001718A4">
        <w:rPr>
          <w:rFonts w:eastAsia="Times New Roman"/>
          <w:sz w:val="28"/>
          <w:szCs w:val="28"/>
          <w:lang w:eastAsia="ru-RU"/>
        </w:rPr>
        <w:t xml:space="preserve">, трава,  цветы. Повторять за учителем и показывать части дерева и цветка: ствол, стебель, ветки, листья, почки. </w:t>
      </w:r>
    </w:p>
    <w:p w:rsidR="00944B37" w:rsidRPr="001718A4" w:rsidRDefault="00944B37" w:rsidP="00944B37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1718A4">
        <w:rPr>
          <w:rFonts w:eastAsia="Times New Roman"/>
          <w:b/>
          <w:bCs/>
          <w:sz w:val="28"/>
          <w:szCs w:val="28"/>
          <w:lang w:eastAsia="ru-RU"/>
        </w:rPr>
        <w:t xml:space="preserve">- </w:t>
      </w:r>
      <w:r w:rsidRPr="001718A4">
        <w:rPr>
          <w:rFonts w:eastAsia="Times New Roman"/>
          <w:bCs/>
          <w:sz w:val="28"/>
          <w:szCs w:val="28"/>
          <w:lang w:eastAsia="ru-RU"/>
        </w:rPr>
        <w:t xml:space="preserve">рассматривать картинки и иллюстрации леса в разное время года. </w:t>
      </w:r>
    </w:p>
    <w:p w:rsidR="00F26641" w:rsidRDefault="00F26641"/>
    <w:sectPr w:rsidR="00F2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30D"/>
    <w:multiLevelType w:val="hybridMultilevel"/>
    <w:tmpl w:val="88A21562"/>
    <w:lvl w:ilvl="0" w:tplc="431CE9DC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B5542"/>
    <w:multiLevelType w:val="hybridMultilevel"/>
    <w:tmpl w:val="87544116"/>
    <w:lvl w:ilvl="0" w:tplc="9B9E61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D4"/>
    <w:rsid w:val="00944B37"/>
    <w:rsid w:val="00CA3BD4"/>
    <w:rsid w:val="00F26641"/>
    <w:rsid w:val="00FE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2866"/>
  <w15:chartTrackingRefBased/>
  <w15:docId w15:val="{525490A1-2F35-4B9A-9D45-AB7ED6A4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B3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B3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Standard">
    <w:name w:val="Standard"/>
    <w:rsid w:val="00944B3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2019-02-07T05:13:00Z</dcterms:created>
  <dcterms:modified xsi:type="dcterms:W3CDTF">2019-02-07T05:26:00Z</dcterms:modified>
</cp:coreProperties>
</file>